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2B" w:rsidRPr="0056182B" w:rsidRDefault="0056182B" w:rsidP="0056182B">
      <w:pPr>
        <w:shd w:val="clear" w:color="auto" w:fill="FFFFFF"/>
        <w:spacing w:beforeAutospacing="1" w:after="0" w:afterAutospacing="1" w:line="308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56182B">
        <w:rPr>
          <w:rFonts w:ascii="Arial" w:eastAsia="Times New Roman" w:hAnsi="Arial" w:cs="Arial"/>
          <w:b/>
          <w:bCs/>
          <w:kern w:val="36"/>
          <w:sz w:val="48"/>
          <w:szCs w:val="48"/>
        </w:rPr>
        <w:t>DR. NARASIMHASARMA N V S</w:t>
      </w:r>
      <w:r w:rsidR="00E85D5D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    </w:t>
      </w:r>
      <w:r w:rsidR="00DF0F1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037900" cy="1251857"/>
            <wp:effectExtent l="19050" t="0" r="0" b="0"/>
            <wp:docPr id="1" name="Picture 1" descr="C:\Users\ECE_CP2_05\Desktop\n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_CP2_05\Desktop\nv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64" cy="125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2B" w:rsidRPr="0056182B" w:rsidRDefault="0056182B" w:rsidP="0056182B">
      <w:pPr>
        <w:shd w:val="clear" w:color="auto" w:fill="FFFFFF"/>
        <w:spacing w:before="100" w:beforeAutospacing="1" w:after="100" w:afterAutospacing="1" w:line="308" w:lineRule="atLeast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56182B">
        <w:rPr>
          <w:rFonts w:ascii="Arial" w:eastAsia="Times New Roman" w:hAnsi="Arial" w:cs="Arial"/>
          <w:b/>
          <w:bCs/>
          <w:sz w:val="27"/>
          <w:szCs w:val="27"/>
        </w:rPr>
        <w:t>Professor</w:t>
      </w:r>
    </w:p>
    <w:p w:rsidR="0056182B" w:rsidRPr="0056182B" w:rsidRDefault="0056182B" w:rsidP="0056182B">
      <w:pPr>
        <w:shd w:val="clear" w:color="auto" w:fill="FFFFFF"/>
        <w:spacing w:before="100" w:beforeAutospacing="1" w:after="100" w:afterAutospacing="1" w:line="308" w:lineRule="atLeast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56182B">
        <w:rPr>
          <w:rFonts w:ascii="Arial" w:eastAsia="Times New Roman" w:hAnsi="Arial" w:cs="Arial"/>
          <w:b/>
          <w:bCs/>
          <w:sz w:val="27"/>
          <w:szCs w:val="27"/>
        </w:rPr>
        <w:t>Department of Electronics &amp; communication Engineering</w:t>
      </w:r>
    </w:p>
    <w:p w:rsidR="0056182B" w:rsidRPr="0056182B" w:rsidRDefault="0056182B" w:rsidP="0056182B">
      <w:pPr>
        <w:shd w:val="clear" w:color="auto" w:fill="FFFFFF"/>
        <w:spacing w:before="100" w:beforeAutospacing="1" w:after="100" w:afterAutospacing="1" w:line="308" w:lineRule="atLeast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56182B">
        <w:rPr>
          <w:rFonts w:ascii="Arial" w:eastAsia="Times New Roman" w:hAnsi="Arial" w:cs="Arial"/>
          <w:b/>
          <w:bCs/>
          <w:sz w:val="27"/>
          <w:szCs w:val="27"/>
        </w:rPr>
        <w:t xml:space="preserve">National Institute of Technology, Warangal - 506004, </w:t>
      </w:r>
      <w:proofErr w:type="spellStart"/>
      <w:r w:rsidRPr="0056182B">
        <w:rPr>
          <w:rFonts w:ascii="Arial" w:eastAsia="Times New Roman" w:hAnsi="Arial" w:cs="Arial"/>
          <w:b/>
          <w:bCs/>
          <w:sz w:val="27"/>
          <w:szCs w:val="27"/>
        </w:rPr>
        <w:t>Telangana</w:t>
      </w:r>
      <w:proofErr w:type="spellEnd"/>
      <w:r w:rsidRPr="0056182B">
        <w:rPr>
          <w:rFonts w:ascii="Arial" w:eastAsia="Times New Roman" w:hAnsi="Arial" w:cs="Arial"/>
          <w:b/>
          <w:bCs/>
          <w:sz w:val="27"/>
          <w:szCs w:val="27"/>
        </w:rPr>
        <w:t>, INDIA</w:t>
      </w:r>
    </w:p>
    <w:p w:rsidR="0056182B" w:rsidRPr="0056182B" w:rsidRDefault="0056182B" w:rsidP="0056182B">
      <w:pPr>
        <w:shd w:val="clear" w:color="auto" w:fill="FFFFFF"/>
        <w:spacing w:after="240" w:line="343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sz w:val="24"/>
          <w:szCs w:val="24"/>
        </w:rPr>
        <w:t>: sarma@nitw.ac.in</w:t>
      </w:r>
    </w:p>
    <w:p w:rsidR="0056182B" w:rsidRPr="0056182B" w:rsidRDefault="0056182B" w:rsidP="0056182B">
      <w:pPr>
        <w:shd w:val="clear" w:color="auto" w:fill="FFFFFF"/>
        <w:spacing w:after="240" w:line="343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sz w:val="24"/>
          <w:szCs w:val="24"/>
        </w:rPr>
        <w:t>: 8702462412</w:t>
      </w:r>
    </w:p>
    <w:p w:rsidR="0056182B" w:rsidRPr="0056182B" w:rsidRDefault="0056182B" w:rsidP="0056182B">
      <w:pPr>
        <w:shd w:val="clear" w:color="auto" w:fill="FFFFFF"/>
        <w:spacing w:after="0" w:line="343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b/>
          <w:bCs/>
          <w:sz w:val="24"/>
          <w:szCs w:val="24"/>
        </w:rPr>
        <w:t>Interests: </w:t>
      </w:r>
      <w:r w:rsidRPr="0056182B">
        <w:rPr>
          <w:rFonts w:ascii="Arial" w:eastAsia="Times New Roman" w:hAnsi="Arial" w:cs="Arial"/>
          <w:sz w:val="24"/>
          <w:szCs w:val="24"/>
        </w:rPr>
        <w:t xml:space="preserve">Numerical </w:t>
      </w:r>
      <w:proofErr w:type="spellStart"/>
      <w:r w:rsidRPr="0056182B">
        <w:rPr>
          <w:rFonts w:ascii="Arial" w:eastAsia="Times New Roman" w:hAnsi="Arial" w:cs="Arial"/>
          <w:sz w:val="24"/>
          <w:szCs w:val="24"/>
        </w:rPr>
        <w:t>Electromagnetics</w:t>
      </w:r>
      <w:proofErr w:type="spellEnd"/>
      <w:r w:rsidRPr="0056182B">
        <w:rPr>
          <w:rFonts w:ascii="Arial" w:eastAsia="Times New Roman" w:hAnsi="Arial" w:cs="Arial"/>
          <w:sz w:val="24"/>
          <w:szCs w:val="24"/>
        </w:rPr>
        <w:t>, Antennas, ANNs and Wireless Sensor Networks</w:t>
      </w:r>
    </w:p>
    <w:p w:rsidR="0056182B" w:rsidRPr="0056182B" w:rsidRDefault="0056182B" w:rsidP="0056182B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b/>
          <w:bCs/>
          <w:sz w:val="24"/>
          <w:szCs w:val="24"/>
        </w:rPr>
        <w:t>Specializations</w:t>
      </w:r>
    </w:p>
    <w:p w:rsidR="0056182B" w:rsidRPr="0056182B" w:rsidRDefault="0056182B" w:rsidP="0056182B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b/>
          <w:bCs/>
          <w:sz w:val="24"/>
          <w:szCs w:val="24"/>
        </w:rPr>
        <w:t xml:space="preserve">    Numerical </w:t>
      </w:r>
      <w:proofErr w:type="spellStart"/>
      <w:r w:rsidRPr="0056182B">
        <w:rPr>
          <w:rFonts w:ascii="Arial" w:eastAsia="Times New Roman" w:hAnsi="Arial" w:cs="Arial"/>
          <w:b/>
          <w:bCs/>
          <w:sz w:val="24"/>
          <w:szCs w:val="24"/>
        </w:rPr>
        <w:t>Electromagnetics</w:t>
      </w:r>
      <w:proofErr w:type="spellEnd"/>
      <w:r w:rsidRPr="0056182B">
        <w:rPr>
          <w:rFonts w:ascii="Arial" w:eastAsia="Times New Roman" w:hAnsi="Arial" w:cs="Arial"/>
          <w:b/>
          <w:bCs/>
          <w:sz w:val="24"/>
          <w:szCs w:val="24"/>
        </w:rPr>
        <w:t>, Antennas, ANNs and Wireless Sensor Networks</w:t>
      </w:r>
    </w:p>
    <w:p w:rsidR="0056182B" w:rsidRPr="0056182B" w:rsidRDefault="0056182B" w:rsidP="0056182B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b/>
          <w:bCs/>
          <w:sz w:val="24"/>
          <w:szCs w:val="24"/>
        </w:rPr>
        <w:t>Message</w:t>
      </w:r>
    </w:p>
    <w:p w:rsidR="0056182B" w:rsidRPr="0056182B" w:rsidRDefault="0056182B" w:rsidP="0056182B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b/>
          <w:bCs/>
          <w:sz w:val="24"/>
          <w:szCs w:val="24"/>
        </w:rPr>
        <w:t>    </w:t>
      </w:r>
      <w:r w:rsidRPr="0056182B">
        <w:rPr>
          <w:rFonts w:ascii="Arial" w:eastAsia="Times New Roman" w:hAnsi="Arial" w:cs="Arial"/>
          <w:sz w:val="24"/>
          <w:szCs w:val="24"/>
        </w:rPr>
        <w:t>If I need to give a message to any one I better send SMS to him, I need not waste your time for that</w:t>
      </w:r>
    </w:p>
    <w:p w:rsidR="0056182B" w:rsidRPr="0056182B" w:rsidRDefault="0056182B" w:rsidP="0056182B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b/>
          <w:bCs/>
          <w:sz w:val="24"/>
          <w:szCs w:val="24"/>
        </w:rPr>
        <w:t>Course Taught Previously</w:t>
      </w:r>
    </w:p>
    <w:p w:rsidR="0056182B" w:rsidRPr="0056182B" w:rsidRDefault="0056182B" w:rsidP="0056182B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b/>
          <w:bCs/>
          <w:sz w:val="24"/>
          <w:szCs w:val="24"/>
        </w:rPr>
        <w:t>Courses taught :</w:t>
      </w:r>
      <w:r w:rsidRPr="0056182B">
        <w:rPr>
          <w:rFonts w:ascii="Arial" w:eastAsia="Times New Roman" w:hAnsi="Arial" w:cs="Arial"/>
          <w:sz w:val="24"/>
          <w:szCs w:val="24"/>
        </w:rPr>
        <w:t>Networks &amp; </w:t>
      </w:r>
      <w:r w:rsidRPr="0056182B">
        <w:rPr>
          <w:rFonts w:ascii="Arial" w:eastAsia="Times New Roman" w:hAnsi="Arial" w:cs="Arial"/>
          <w:b/>
          <w:bCs/>
          <w:sz w:val="24"/>
          <w:szCs w:val="24"/>
        </w:rPr>
        <w:t>Transmission Lines, </w:t>
      </w:r>
      <w:r w:rsidRPr="0056182B">
        <w:rPr>
          <w:rFonts w:ascii="Arial" w:eastAsia="Times New Roman" w:hAnsi="Arial" w:cs="Arial"/>
          <w:sz w:val="24"/>
          <w:szCs w:val="24"/>
        </w:rPr>
        <w:t>Electromagnetic Fields &amp; Waves, Antennas&amp; Propagation, Microwave Engineering, Radar Engineering, Optical Communication, Signals &amp; Systems, Probability Theory &amp; Stochastic Processes, Optical Networks, Microwave &amp; Satellite Communication, Quality and Reliability in Electronic Systems, Software Defined Radio, Wireless Sensor Networks, Secured Communications</w:t>
      </w:r>
    </w:p>
    <w:p w:rsidR="0056182B" w:rsidRPr="0056182B" w:rsidRDefault="0056182B" w:rsidP="0056182B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b/>
          <w:bCs/>
          <w:sz w:val="24"/>
          <w:szCs w:val="24"/>
        </w:rPr>
        <w:t>Courses Currently Being Taught</w:t>
      </w:r>
    </w:p>
    <w:p w:rsidR="0056182B" w:rsidRPr="0056182B" w:rsidRDefault="0056182B" w:rsidP="0056182B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4"/>
          <w:szCs w:val="24"/>
        </w:rPr>
      </w:pPr>
      <w:r w:rsidRPr="0056182B">
        <w:rPr>
          <w:rFonts w:ascii="Arial" w:eastAsia="Times New Roman" w:hAnsi="Arial" w:cs="Arial"/>
          <w:sz w:val="24"/>
          <w:szCs w:val="24"/>
        </w:rPr>
        <w:t>   Antennas &amp; Propagation</w:t>
      </w:r>
    </w:p>
    <w:p w:rsidR="0056182B" w:rsidRDefault="0056182B" w:rsidP="0056182B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Awards </w:t>
      </w:r>
      <w:proofErr w:type="gramStart"/>
      <w:r>
        <w:rPr>
          <w:rStyle w:val="Strong"/>
          <w:rFonts w:ascii="Arial" w:hAnsi="Arial" w:cs="Arial"/>
        </w:rPr>
        <w:t>And</w:t>
      </w:r>
      <w:proofErr w:type="gram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Honours</w:t>
      </w:r>
      <w:proofErr w:type="spellEnd"/>
    </w:p>
    <w:p w:rsidR="0056182B" w:rsidRDefault="0056182B" w:rsidP="0056182B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</w:rPr>
      </w:pPr>
      <w:r>
        <w:rPr>
          <w:rFonts w:ascii="Arial" w:hAnsi="Arial" w:cs="Arial"/>
        </w:rPr>
        <w:t>Best Engineering Research Award for the Year 2016 given by NITW and NITW Alumni Association</w:t>
      </w:r>
      <w:r>
        <w:rPr>
          <w:rStyle w:val="apple-converted-space"/>
          <w:rFonts w:ascii="Arial" w:hAnsi="Arial" w:cs="Arial"/>
        </w:rPr>
        <w:t> </w:t>
      </w:r>
    </w:p>
    <w:p w:rsidR="0056182B" w:rsidRDefault="0056182B" w:rsidP="0056182B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Additional Responsibility</w:t>
      </w:r>
    </w:p>
    <w:p w:rsidR="0056182B" w:rsidRDefault="0056182B" w:rsidP="0056182B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Dean </w:t>
      </w:r>
      <w:proofErr w:type="gramStart"/>
      <w:r>
        <w:rPr>
          <w:rFonts w:ascii="Arial" w:hAnsi="Arial" w:cs="Arial"/>
        </w:rPr>
        <w:t>( Academic</w:t>
      </w:r>
      <w:proofErr w:type="gramEnd"/>
      <w:r>
        <w:rPr>
          <w:rFonts w:ascii="Arial" w:hAnsi="Arial" w:cs="Arial"/>
        </w:rPr>
        <w:t xml:space="preserve"> Affairs) from 1st Jan 2016.</w:t>
      </w:r>
    </w:p>
    <w:p w:rsidR="0056182B" w:rsidRDefault="0056182B" w:rsidP="0056182B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 Chief Investigator for Electronics &amp; ICT Academy sponsored by Dept of Electronics &amp; Information Technology, GOI, New Delhi</w:t>
      </w:r>
    </w:p>
    <w:p w:rsidR="0056182B" w:rsidRDefault="0056182B" w:rsidP="0056182B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</w:rPr>
      </w:pPr>
    </w:p>
    <w:p w:rsidR="0056182B" w:rsidRDefault="0056182B" w:rsidP="0056182B">
      <w:pPr>
        <w:pStyle w:val="Heading3"/>
        <w:shd w:val="clear" w:color="auto" w:fill="FFFFFF"/>
        <w:spacing w:line="308" w:lineRule="atLeast"/>
        <w:rPr>
          <w:rFonts w:ascii="Arial" w:hAnsi="Arial" w:cs="Arial"/>
        </w:rPr>
      </w:pPr>
      <w:r>
        <w:rPr>
          <w:rFonts w:ascii="Arial" w:hAnsi="Arial" w:cs="Arial"/>
        </w:rPr>
        <w:t>Course Taught Previously</w:t>
      </w:r>
    </w:p>
    <w:p w:rsidR="0056182B" w:rsidRDefault="0056182B" w:rsidP="0056182B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6182B" w:rsidRDefault="0056182B" w:rsidP="0056182B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Courses taught :</w:t>
      </w:r>
      <w:r>
        <w:rPr>
          <w:rFonts w:ascii="Arial" w:hAnsi="Arial" w:cs="Arial"/>
        </w:rPr>
        <w:t>Networks &amp;</w:t>
      </w:r>
      <w:r>
        <w:rPr>
          <w:rStyle w:val="apple-converted-space"/>
          <w:rFonts w:ascii="Arial" w:hAnsi="Arial" w:cs="Arial"/>
        </w:rPr>
        <w:t> </w:t>
      </w:r>
      <w:r>
        <w:rPr>
          <w:rStyle w:val="Strong"/>
          <w:rFonts w:ascii="Arial" w:hAnsi="Arial" w:cs="Arial"/>
        </w:rPr>
        <w:t>Transmission Lines,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Electromagnetic Fields &amp; Waves, Antennas&amp; Propagation, Microwave Engineering, Radar Engineering, Optical Communication, Signals &amp; Systems, Probability Theory &amp; Stochastic Processes, Optical Networks, Microwave &amp; Satellite Communication, Quality and Reliability in Electronic Systems, Software Defined Radio, Wireless Sensor Networks, Secured Communications</w:t>
      </w:r>
    </w:p>
    <w:p w:rsidR="0056182B" w:rsidRDefault="0056182B" w:rsidP="0056182B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Courses Currently Being Taught</w:t>
      </w:r>
    </w:p>
    <w:p w:rsidR="0056182B" w:rsidRDefault="0056182B" w:rsidP="0056182B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  Antennas &amp; </w:t>
      </w:r>
      <w:proofErr w:type="spellStart"/>
      <w:r>
        <w:rPr>
          <w:rFonts w:ascii="Arial" w:hAnsi="Arial" w:cs="Arial"/>
        </w:rPr>
        <w:t>Propaga</w:t>
      </w:r>
      <w:proofErr w:type="spellEnd"/>
    </w:p>
    <w:p w:rsidR="00000000" w:rsidRDefault="00E85D5D"/>
    <w:p w:rsidR="0056182B" w:rsidRDefault="0056182B"/>
    <w:p w:rsidR="0056182B" w:rsidRDefault="0056182B"/>
    <w:sectPr w:rsidR="0056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56182B"/>
    <w:rsid w:val="0056182B"/>
    <w:rsid w:val="00DF0F19"/>
    <w:rsid w:val="00E8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1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18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82B"/>
    <w:rPr>
      <w:b/>
      <w:bCs/>
    </w:rPr>
  </w:style>
  <w:style w:type="character" w:customStyle="1" w:styleId="apple-converted-space">
    <w:name w:val="apple-converted-space"/>
    <w:basedOn w:val="DefaultParagraphFont"/>
    <w:rsid w:val="0056182B"/>
  </w:style>
  <w:style w:type="paragraph" w:styleId="BalloonText">
    <w:name w:val="Balloon Text"/>
    <w:basedOn w:val="Normal"/>
    <w:link w:val="BalloonTextChar"/>
    <w:uiPriority w:val="99"/>
    <w:semiHidden/>
    <w:unhideWhenUsed/>
    <w:rsid w:val="00DF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ECE_CP2_05</dc:creator>
  <cp:keywords/>
  <dc:description/>
  <cp:lastModifiedBy>ECE_CP2_05</cp:lastModifiedBy>
  <cp:revision>4</cp:revision>
  <dcterms:created xsi:type="dcterms:W3CDTF">2017-06-15T08:55:00Z</dcterms:created>
  <dcterms:modified xsi:type="dcterms:W3CDTF">2017-06-15T09:05:00Z</dcterms:modified>
</cp:coreProperties>
</file>